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AE79" w14:textId="77777777" w:rsidR="00753C9E" w:rsidRDefault="00880984">
      <w:pPr>
        <w:spacing w:after="0"/>
        <w:ind w:left="289"/>
        <w:jc w:val="center"/>
      </w:pPr>
      <w:r>
        <w:rPr>
          <w:rFonts w:ascii="IBM Plex Sans" w:eastAsia="IBM Plex Sans" w:hAnsi="IBM Plex Sans" w:cs="IBM Plex Sans"/>
          <w:b/>
          <w:sz w:val="39"/>
        </w:rPr>
        <w:t xml:space="preserve">NEW SOUTHERN ROCK BAPTIST CHURCH </w:t>
      </w:r>
    </w:p>
    <w:p w14:paraId="0F0428A8" w14:textId="77777777" w:rsidR="00753C9E" w:rsidRDefault="00880984">
      <w:pPr>
        <w:spacing w:after="0"/>
        <w:ind w:left="892"/>
      </w:pPr>
      <w:r>
        <w:rPr>
          <w:rFonts w:ascii="Lato" w:eastAsia="Lato" w:hAnsi="Lato" w:cs="Lato"/>
          <w:b/>
        </w:rPr>
        <w:t>750 Buchanan Street, NW • Washington, DC 20011 • (202) 723-2288 • www.nsrbc.org</w:t>
      </w:r>
    </w:p>
    <w:p w14:paraId="2D98808F" w14:textId="77777777" w:rsidR="00753C9E" w:rsidRDefault="00880984">
      <w:pPr>
        <w:spacing w:after="161"/>
        <w:ind w:left="381"/>
        <w:jc w:val="center"/>
      </w:pPr>
      <w:r>
        <w:rPr>
          <w:rFonts w:ascii="Lato" w:eastAsia="Lato" w:hAnsi="Lato" w:cs="Lato"/>
          <w:sz w:val="16"/>
        </w:rPr>
        <w:t xml:space="preserve">                                             </w:t>
      </w:r>
    </w:p>
    <w:p w14:paraId="4E88CB62" w14:textId="77777777" w:rsidR="00753C9E" w:rsidRDefault="00880984">
      <w:pPr>
        <w:spacing w:after="208"/>
        <w:ind w:left="381"/>
        <w:jc w:val="center"/>
      </w:pPr>
      <w:r>
        <w:rPr>
          <w:rFonts w:ascii="Lato" w:eastAsia="Lato" w:hAnsi="Lato" w:cs="Lato"/>
          <w:b/>
          <w:sz w:val="33"/>
        </w:rPr>
        <w:t>Senior Pastor Vacancy Announcement</w:t>
      </w:r>
    </w:p>
    <w:p w14:paraId="70EF5BD8" w14:textId="67A04A99" w:rsidR="00753C9E" w:rsidRDefault="00880984">
      <w:pPr>
        <w:spacing w:after="0"/>
        <w:jc w:val="right"/>
      </w:pPr>
      <w:r>
        <w:rPr>
          <w:rFonts w:ascii="Lato" w:eastAsia="Lato" w:hAnsi="Lato" w:cs="Lato"/>
          <w:b/>
          <w:sz w:val="26"/>
        </w:rPr>
        <w:t xml:space="preserve">Opening Date: May </w:t>
      </w:r>
      <w:r w:rsidR="00C269DF">
        <w:rPr>
          <w:rFonts w:ascii="Lato" w:eastAsia="Lato" w:hAnsi="Lato" w:cs="Lato"/>
          <w:b/>
          <w:sz w:val="26"/>
        </w:rPr>
        <w:t>1, 2026</w:t>
      </w:r>
      <w:r>
        <w:rPr>
          <w:rFonts w:ascii="Lato" w:eastAsia="Lato" w:hAnsi="Lato" w:cs="Lato"/>
          <w:b/>
          <w:sz w:val="26"/>
        </w:rPr>
        <w:t xml:space="preserve">                                               Closing Date: June 30, 2026</w:t>
      </w:r>
    </w:p>
    <w:p w14:paraId="29A3673B" w14:textId="77777777" w:rsidR="00753C9E" w:rsidRDefault="00880984">
      <w:pPr>
        <w:spacing w:after="318"/>
        <w:ind w:left="198"/>
      </w:pPr>
      <w:r>
        <w:rPr>
          <w:noProof/>
        </w:rPr>
        <w:drawing>
          <wp:inline distT="0" distB="0" distL="0" distR="0" wp14:anchorId="7843606D" wp14:editId="4BD7410A">
            <wp:extent cx="5980177" cy="2148840"/>
            <wp:effectExtent l="0" t="0" r="0" b="0"/>
            <wp:docPr id="1951"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4"/>
                    <a:stretch>
                      <a:fillRect/>
                    </a:stretch>
                  </pic:blipFill>
                  <pic:spPr>
                    <a:xfrm>
                      <a:off x="0" y="0"/>
                      <a:ext cx="5980177" cy="2148840"/>
                    </a:xfrm>
                    <a:prstGeom prst="rect">
                      <a:avLst/>
                    </a:prstGeom>
                  </pic:spPr>
                </pic:pic>
              </a:graphicData>
            </a:graphic>
          </wp:inline>
        </w:drawing>
      </w:r>
    </w:p>
    <w:p w14:paraId="7CBBFC5A" w14:textId="77777777" w:rsidR="00753C9E" w:rsidRDefault="00880984">
      <w:pPr>
        <w:spacing w:after="0" w:line="246" w:lineRule="auto"/>
        <w:ind w:left="86" w:hanging="10"/>
      </w:pPr>
      <w:r>
        <w:rPr>
          <w:rFonts w:ascii="Times New Roman" w:eastAsia="Times New Roman" w:hAnsi="Times New Roman"/>
          <w:b/>
          <w:i/>
          <w:sz w:val="24"/>
        </w:rPr>
        <w:t>Our Mission - To Win others to Christ following the ministry of Jesus Christ adhering to the Great Commission: Matthew 28:19</w:t>
      </w:r>
    </w:p>
    <w:p w14:paraId="52CCF232" w14:textId="77777777" w:rsidR="00753C9E" w:rsidRDefault="00880984">
      <w:pPr>
        <w:spacing w:after="285" w:line="246" w:lineRule="auto"/>
        <w:ind w:left="86" w:hanging="10"/>
      </w:pPr>
      <w:r>
        <w:rPr>
          <w:rFonts w:ascii="Times New Roman" w:eastAsia="Times New Roman" w:hAnsi="Times New Roman"/>
          <w:b/>
          <w:i/>
          <w:sz w:val="24"/>
        </w:rPr>
        <w:t xml:space="preserve">Our Vision: - To Love </w:t>
      </w:r>
      <w:proofErr w:type="gramStart"/>
      <w:r>
        <w:rPr>
          <w:rFonts w:ascii="Times New Roman" w:eastAsia="Times New Roman" w:hAnsi="Times New Roman"/>
          <w:b/>
          <w:i/>
          <w:sz w:val="24"/>
        </w:rPr>
        <w:t>A</w:t>
      </w:r>
      <w:proofErr w:type="gramEnd"/>
      <w:r>
        <w:rPr>
          <w:rFonts w:ascii="Times New Roman" w:eastAsia="Times New Roman" w:hAnsi="Times New Roman"/>
          <w:b/>
          <w:i/>
          <w:sz w:val="24"/>
        </w:rPr>
        <w:t xml:space="preserve"> People (John 3:16); Teach A People (Hosea 4:6); Make A Holy People (1 Peter 1:16)</w:t>
      </w:r>
    </w:p>
    <w:p w14:paraId="1B74386A" w14:textId="77777777" w:rsidR="00753C9E" w:rsidRDefault="00880984">
      <w:pPr>
        <w:spacing w:after="278" w:line="253" w:lineRule="auto"/>
        <w:ind w:left="101" w:right="90" w:hanging="10"/>
        <w:jc w:val="both"/>
      </w:pPr>
      <w:r>
        <w:rPr>
          <w:rFonts w:ascii="Times New Roman" w:eastAsia="Times New Roman" w:hAnsi="Times New Roman"/>
          <w:sz w:val="24"/>
        </w:rPr>
        <w:t>New Southern Rock Baptist Church (NSRBC) was organized in 1954 under the leadership of the late Reverend H. C. Mack. NSRBC is an active member of the Progressive National Baptist Convention, the Baptist District of Columbia &amp; Vicinity Convention, and the Mount Bethel Educational Congress.</w:t>
      </w:r>
    </w:p>
    <w:p w14:paraId="54A50297" w14:textId="77777777" w:rsidR="00753C9E" w:rsidRDefault="00880984">
      <w:pPr>
        <w:spacing w:after="563" w:line="253" w:lineRule="auto"/>
        <w:ind w:left="101" w:right="90" w:hanging="10"/>
        <w:jc w:val="both"/>
      </w:pPr>
      <w:r>
        <w:rPr>
          <w:rFonts w:ascii="Times New Roman" w:eastAsia="Times New Roman" w:hAnsi="Times New Roman"/>
          <w:sz w:val="24"/>
        </w:rPr>
        <w:t>New Southern Rock is currently seeking a God-fearing servant-leader whom God is preparing to serve as our next Pastor. The ideal candidate must have a strong passion for Christ, a thorough understanding of the Bible and a commitment to Baptist doctrine. We are prayerfully confident that the Lord will lead us to the right individual, and that He will also lead that individual to us.</w:t>
      </w:r>
    </w:p>
    <w:p w14:paraId="59612AA7" w14:textId="77777777" w:rsidR="00753C9E" w:rsidRDefault="00880984">
      <w:pPr>
        <w:pStyle w:val="Heading1"/>
      </w:pPr>
      <w:r>
        <w:t>Duties &amp; Responsibilities</w:t>
      </w:r>
    </w:p>
    <w:p w14:paraId="7FAE33A9" w14:textId="72C2B8C4" w:rsidR="00753C9E" w:rsidRDefault="00880984">
      <w:pPr>
        <w:spacing w:after="0" w:line="246" w:lineRule="auto"/>
        <w:ind w:left="499" w:right="657"/>
      </w:pPr>
      <w:r>
        <w:rPr>
          <w:rFonts w:ascii="Times New Roman" w:eastAsia="Times New Roman" w:hAnsi="Times New Roman"/>
          <w:sz w:val="24"/>
        </w:rPr>
        <w:t xml:space="preserve">Lead worship services, Sunday school, Bible study, prayer services, and deliver </w:t>
      </w:r>
      <w:r w:rsidR="00C269DF">
        <w:rPr>
          <w:rFonts w:ascii="Times New Roman" w:eastAsia="Times New Roman" w:hAnsi="Times New Roman"/>
          <w:sz w:val="24"/>
        </w:rPr>
        <w:t>Bible based</w:t>
      </w:r>
      <w:r>
        <w:rPr>
          <w:rFonts w:ascii="Times New Roman" w:eastAsia="Times New Roman" w:hAnsi="Times New Roman"/>
          <w:sz w:val="24"/>
        </w:rPr>
        <w:t xml:space="preserve"> sermons rooted in biblical truth. Conduct Baptism and Holy Communion.      </w:t>
      </w:r>
    </w:p>
    <w:p w14:paraId="5900E948" w14:textId="77777777" w:rsidR="00753C9E" w:rsidRDefault="00880984">
      <w:pPr>
        <w:spacing w:after="3" w:line="253" w:lineRule="auto"/>
        <w:ind w:left="494" w:right="90" w:hanging="10"/>
        <w:jc w:val="both"/>
      </w:pPr>
      <w:r>
        <w:rPr>
          <w:rFonts w:ascii="Times New Roman" w:eastAsia="Times New Roman" w:hAnsi="Times New Roman"/>
          <w:sz w:val="24"/>
        </w:rPr>
        <w:t>Officiate at weddings, funerals, memorial services, and any other spiritual services in accordance with church By-Laws.</w:t>
      </w:r>
    </w:p>
    <w:p w14:paraId="130257FC" w14:textId="77777777" w:rsidR="00753C9E" w:rsidRDefault="00880984">
      <w:pPr>
        <w:spacing w:after="3" w:line="253" w:lineRule="auto"/>
        <w:ind w:left="494" w:right="90" w:hanging="10"/>
        <w:jc w:val="both"/>
      </w:pPr>
      <w:r>
        <w:rPr>
          <w:rFonts w:ascii="Times New Roman" w:eastAsia="Times New Roman" w:hAnsi="Times New Roman"/>
          <w:sz w:val="24"/>
        </w:rPr>
        <w:t>Lead with vision, empowering both layperson and ministry leaders to fulfill the mission and operation of the church.</w:t>
      </w:r>
    </w:p>
    <w:p w14:paraId="5BF61671" w14:textId="77777777" w:rsidR="00753C9E" w:rsidRDefault="00880984">
      <w:pPr>
        <w:spacing w:after="3" w:line="253" w:lineRule="auto"/>
        <w:ind w:left="494" w:right="90" w:hanging="10"/>
        <w:jc w:val="both"/>
      </w:pPr>
      <w:r>
        <w:rPr>
          <w:rFonts w:ascii="Times New Roman" w:eastAsia="Times New Roman" w:hAnsi="Times New Roman"/>
          <w:sz w:val="24"/>
        </w:rPr>
        <w:t>Demonstrate administrative competency and stewardship of church operations and finances.</w:t>
      </w:r>
    </w:p>
    <w:p w14:paraId="0AC7DA3A" w14:textId="77777777" w:rsidR="00753C9E" w:rsidRDefault="00880984">
      <w:pPr>
        <w:spacing w:after="3" w:line="253" w:lineRule="auto"/>
        <w:ind w:left="494" w:right="90" w:hanging="10"/>
        <w:jc w:val="both"/>
      </w:pPr>
      <w:r>
        <w:rPr>
          <w:rFonts w:ascii="Times New Roman" w:eastAsia="Times New Roman" w:hAnsi="Times New Roman"/>
          <w:sz w:val="24"/>
        </w:rPr>
        <w:t>Ability to resolve conflicts and lead diverse multigenerational congregants.</w:t>
      </w:r>
    </w:p>
    <w:p w14:paraId="300B8923" w14:textId="77777777" w:rsidR="00753C9E" w:rsidRDefault="00880984">
      <w:pPr>
        <w:spacing w:after="3" w:line="253" w:lineRule="auto"/>
        <w:ind w:left="494" w:right="90" w:hanging="10"/>
        <w:jc w:val="both"/>
      </w:pPr>
      <w:r>
        <w:rPr>
          <w:rFonts w:ascii="Times New Roman" w:eastAsia="Times New Roman" w:hAnsi="Times New Roman"/>
          <w:sz w:val="24"/>
        </w:rPr>
        <w:t>Preside over all business meetings of the church.</w:t>
      </w:r>
    </w:p>
    <w:p w14:paraId="4598C1AE" w14:textId="77777777" w:rsidR="00753C9E" w:rsidRDefault="00880984">
      <w:pPr>
        <w:spacing w:after="277" w:line="253" w:lineRule="auto"/>
        <w:ind w:left="-5" w:right="17" w:hanging="10"/>
        <w:jc w:val="both"/>
      </w:pPr>
      <w:r>
        <w:rPr>
          <w:rFonts w:ascii="Times New Roman" w:eastAsia="Times New Roman" w:hAnsi="Times New Roman"/>
          <w:b/>
          <w:sz w:val="24"/>
        </w:rPr>
        <w:t>Qualifications &amp; Experiences</w:t>
      </w:r>
    </w:p>
    <w:p w14:paraId="104B125F" w14:textId="77777777" w:rsidR="00753C9E" w:rsidRDefault="00880984">
      <w:pPr>
        <w:spacing w:after="3" w:line="253" w:lineRule="auto"/>
        <w:ind w:left="403" w:right="5" w:hanging="10"/>
      </w:pPr>
      <w:r>
        <w:rPr>
          <w:rFonts w:ascii="Times New Roman" w:eastAsia="Times New Roman" w:hAnsi="Times New Roman"/>
          <w:sz w:val="24"/>
        </w:rPr>
        <w:lastRenderedPageBreak/>
        <w:t>Must be a licensed and ordained Baptist minister in accordance with the Baptist doctrine, with a minimum of 5 years of ordained ministry experience.</w:t>
      </w:r>
    </w:p>
    <w:p w14:paraId="2B0C780A" w14:textId="68450D8D" w:rsidR="00753C9E" w:rsidRDefault="00880984">
      <w:pPr>
        <w:spacing w:after="3" w:line="253" w:lineRule="auto"/>
        <w:ind w:left="403" w:right="5" w:hanging="10"/>
      </w:pPr>
      <w:r>
        <w:rPr>
          <w:rFonts w:ascii="Times New Roman" w:eastAsia="Times New Roman" w:hAnsi="Times New Roman"/>
          <w:sz w:val="24"/>
        </w:rPr>
        <w:t xml:space="preserve">A minimum of a </w:t>
      </w:r>
      <w:r w:rsidR="00C269DF">
        <w:rPr>
          <w:rFonts w:ascii="Times New Roman" w:eastAsia="Times New Roman" w:hAnsi="Times New Roman"/>
          <w:sz w:val="24"/>
        </w:rPr>
        <w:t>bachelor’s</w:t>
      </w:r>
      <w:r>
        <w:rPr>
          <w:rFonts w:ascii="Times New Roman" w:eastAsia="Times New Roman" w:hAnsi="Times New Roman"/>
          <w:sz w:val="24"/>
        </w:rPr>
        <w:t xml:space="preserve"> degree; a Master of Divinity or equivalent theological degree from an accredited seminary is strongly preferred.</w:t>
      </w:r>
    </w:p>
    <w:p w14:paraId="1865F3F2" w14:textId="77777777" w:rsidR="00753C9E" w:rsidRDefault="00880984">
      <w:pPr>
        <w:spacing w:after="3" w:line="253" w:lineRule="auto"/>
        <w:ind w:left="403" w:right="5" w:hanging="10"/>
      </w:pPr>
      <w:r>
        <w:rPr>
          <w:rFonts w:ascii="Times New Roman" w:eastAsia="Times New Roman" w:hAnsi="Times New Roman"/>
          <w:sz w:val="24"/>
        </w:rPr>
        <w:t>Efficient in using technology to expand the ministries and enhance the administration of church operations.</w:t>
      </w:r>
    </w:p>
    <w:p w14:paraId="1A4C5C5D" w14:textId="77777777" w:rsidR="00753C9E" w:rsidRDefault="00880984">
      <w:pPr>
        <w:spacing w:after="3" w:line="253" w:lineRule="auto"/>
        <w:ind w:left="403" w:right="5" w:hanging="10"/>
      </w:pPr>
      <w:r>
        <w:rPr>
          <w:rFonts w:ascii="Times New Roman" w:eastAsia="Times New Roman" w:hAnsi="Times New Roman"/>
          <w:sz w:val="24"/>
        </w:rPr>
        <w:t>Experience in growing a church and moving forward in faith and purpose.</w:t>
      </w:r>
    </w:p>
    <w:p w14:paraId="7E802044" w14:textId="77777777" w:rsidR="00753C9E" w:rsidRDefault="00880984">
      <w:pPr>
        <w:spacing w:after="3" w:line="253" w:lineRule="auto"/>
        <w:ind w:left="403" w:right="5" w:hanging="10"/>
      </w:pPr>
      <w:r>
        <w:rPr>
          <w:rFonts w:ascii="Times New Roman" w:eastAsia="Times New Roman" w:hAnsi="Times New Roman"/>
          <w:sz w:val="24"/>
        </w:rPr>
        <w:t>Strong interpersonal and communication skills.</w:t>
      </w:r>
    </w:p>
    <w:p w14:paraId="1462D1A8" w14:textId="77777777" w:rsidR="00753C9E" w:rsidRDefault="00880984">
      <w:pPr>
        <w:spacing w:after="3" w:line="253" w:lineRule="auto"/>
        <w:ind w:left="403" w:right="5" w:hanging="10"/>
      </w:pPr>
      <w:r>
        <w:rPr>
          <w:rFonts w:ascii="Times New Roman" w:eastAsia="Times New Roman" w:hAnsi="Times New Roman"/>
          <w:sz w:val="24"/>
        </w:rPr>
        <w:t>Demonstrate spiritual maturity, integrity, and humility in both personal and private life. Technologically adaptable and open to innovation in ministry and outreach using social media.</w:t>
      </w:r>
    </w:p>
    <w:p w14:paraId="2E11E4BC" w14:textId="77777777" w:rsidR="00753C9E" w:rsidRDefault="00880984">
      <w:pPr>
        <w:spacing w:after="278" w:line="253" w:lineRule="auto"/>
        <w:ind w:left="403" w:right="5" w:hanging="10"/>
      </w:pPr>
      <w:r>
        <w:rPr>
          <w:rFonts w:ascii="Times New Roman" w:eastAsia="Times New Roman" w:hAnsi="Times New Roman"/>
          <w:sz w:val="24"/>
        </w:rPr>
        <w:t>Committed to community outreach, actively supporting initiatives, and building partnerships that impact the greater community.</w:t>
      </w:r>
    </w:p>
    <w:p w14:paraId="7F80DDCE" w14:textId="77777777" w:rsidR="00753C9E" w:rsidRDefault="00880984">
      <w:pPr>
        <w:spacing w:after="277" w:line="253" w:lineRule="auto"/>
        <w:ind w:left="-5" w:right="17" w:hanging="10"/>
        <w:jc w:val="both"/>
      </w:pPr>
      <w:r>
        <w:rPr>
          <w:rFonts w:ascii="Times New Roman" w:eastAsia="Times New Roman" w:hAnsi="Times New Roman"/>
          <w:sz w:val="24"/>
        </w:rPr>
        <w:t>H</w:t>
      </w:r>
      <w:r>
        <w:rPr>
          <w:rFonts w:ascii="Times New Roman" w:eastAsia="Times New Roman" w:hAnsi="Times New Roman"/>
          <w:b/>
          <w:sz w:val="24"/>
        </w:rPr>
        <w:t>ow To Apply</w:t>
      </w:r>
    </w:p>
    <w:p w14:paraId="0DCA1C0E" w14:textId="77777777" w:rsidR="00753C9E" w:rsidRDefault="00880984">
      <w:pPr>
        <w:spacing w:after="278" w:line="253" w:lineRule="auto"/>
        <w:ind w:left="10" w:right="5" w:hanging="10"/>
      </w:pPr>
      <w:r>
        <w:rPr>
          <w:rFonts w:ascii="Times New Roman" w:eastAsia="Times New Roman" w:hAnsi="Times New Roman"/>
          <w:sz w:val="24"/>
        </w:rPr>
        <w:t>All interested persons must submit an initial candidate packet consisting of the following documents:</w:t>
      </w:r>
    </w:p>
    <w:p w14:paraId="1DA2EE13" w14:textId="77777777" w:rsidR="00753C9E" w:rsidRDefault="00880984">
      <w:pPr>
        <w:spacing w:after="3" w:line="253" w:lineRule="auto"/>
        <w:ind w:left="403" w:right="5" w:hanging="10"/>
      </w:pPr>
      <w:r>
        <w:rPr>
          <w:rFonts w:ascii="Times New Roman" w:eastAsia="Times New Roman" w:hAnsi="Times New Roman"/>
          <w:sz w:val="24"/>
        </w:rPr>
        <w:t>Cover Letter (300 words or less expressing your reason for applying for the position) Current Résumé</w:t>
      </w:r>
    </w:p>
    <w:p w14:paraId="0E941018" w14:textId="77777777" w:rsidR="00753C9E" w:rsidRDefault="00880984">
      <w:pPr>
        <w:spacing w:after="3" w:line="253" w:lineRule="auto"/>
        <w:ind w:left="403" w:right="5" w:hanging="10"/>
      </w:pPr>
      <w:r>
        <w:rPr>
          <w:rFonts w:ascii="Times New Roman" w:eastAsia="Times New Roman" w:hAnsi="Times New Roman"/>
          <w:sz w:val="24"/>
        </w:rPr>
        <w:t>Copies of degree(s), ministerial license and ordination certificate</w:t>
      </w:r>
    </w:p>
    <w:p w14:paraId="613A1D3E" w14:textId="77777777" w:rsidR="00753C9E" w:rsidRDefault="00880984">
      <w:pPr>
        <w:spacing w:after="3" w:line="253" w:lineRule="auto"/>
        <w:ind w:left="403" w:right="5" w:hanging="10"/>
      </w:pPr>
      <w:r>
        <w:rPr>
          <w:rFonts w:ascii="Times New Roman" w:eastAsia="Times New Roman" w:hAnsi="Times New Roman"/>
          <w:sz w:val="24"/>
        </w:rPr>
        <w:t xml:space="preserve">Two sermons preached within the past 6 months. Please provide a link to access sermons (YouTube, Facebook, or the Church Website). </w:t>
      </w:r>
    </w:p>
    <w:p w14:paraId="0D80BA07" w14:textId="77777777" w:rsidR="00753C9E" w:rsidRDefault="00880984">
      <w:pPr>
        <w:spacing w:after="278" w:line="253" w:lineRule="auto"/>
        <w:ind w:left="403" w:right="5" w:hanging="10"/>
      </w:pPr>
      <w:r>
        <w:rPr>
          <w:rFonts w:ascii="Times New Roman" w:eastAsia="Times New Roman" w:hAnsi="Times New Roman"/>
          <w:sz w:val="24"/>
        </w:rPr>
        <w:t>Provide four references (two clergy and two layperson) with contact information to include their email address and phone number.</w:t>
      </w:r>
    </w:p>
    <w:p w14:paraId="1E6D649A" w14:textId="10BB35FC" w:rsidR="00753C9E" w:rsidRDefault="00880984">
      <w:pPr>
        <w:spacing w:after="285" w:line="246" w:lineRule="auto"/>
        <w:ind w:right="33"/>
        <w:jc w:val="both"/>
      </w:pPr>
      <w:r>
        <w:rPr>
          <w:rFonts w:ascii="Times New Roman" w:eastAsia="Times New Roman" w:hAnsi="Times New Roman"/>
          <w:sz w:val="24"/>
        </w:rPr>
        <w:t xml:space="preserve">The Pastoral Search Committee will acknowledge receipt of all submitted packets. To be considered, all application packets must </w:t>
      </w:r>
      <w:r w:rsidR="00C269DF">
        <w:rPr>
          <w:rFonts w:ascii="Times New Roman" w:eastAsia="Times New Roman" w:hAnsi="Times New Roman"/>
          <w:sz w:val="24"/>
        </w:rPr>
        <w:t>be received</w:t>
      </w:r>
      <w:r>
        <w:rPr>
          <w:rFonts w:ascii="Times New Roman" w:eastAsia="Times New Roman" w:hAnsi="Times New Roman"/>
          <w:sz w:val="24"/>
        </w:rPr>
        <w:t xml:space="preserve"> on or before June 30, 2026.  Only one submission will be accepted per applicant. Incomplete packages will not be considered. Once submitted, all copies of application materials become the property of the Pastoral Search Committee and will not be returned. All information submitted will be treated as confidential.  Additional information may be requested or required.</w:t>
      </w:r>
    </w:p>
    <w:p w14:paraId="65B93B6A" w14:textId="77777777" w:rsidR="00753C9E" w:rsidRDefault="00880984">
      <w:pPr>
        <w:spacing w:after="277" w:line="253" w:lineRule="auto"/>
        <w:ind w:left="-5" w:right="17" w:hanging="10"/>
        <w:jc w:val="both"/>
      </w:pPr>
      <w:r>
        <w:rPr>
          <w:rFonts w:ascii="Times New Roman" w:eastAsia="Times New Roman" w:hAnsi="Times New Roman"/>
          <w:b/>
          <w:sz w:val="24"/>
        </w:rPr>
        <w:t>Final candidates must consent to a full-disclosure personal background investigation, including criminal history, drug screening, credit and financial history review, educational credentials, and military discharge, if applicable. All applications will be deleted at the end of the process</w:t>
      </w:r>
      <w:r>
        <w:rPr>
          <w:rFonts w:ascii="Times New Roman" w:eastAsia="Times New Roman" w:hAnsi="Times New Roman"/>
          <w:sz w:val="24"/>
        </w:rPr>
        <w:t>.</w:t>
      </w:r>
    </w:p>
    <w:p w14:paraId="0E2938B0" w14:textId="77777777" w:rsidR="00753C9E" w:rsidRDefault="00880984">
      <w:pPr>
        <w:spacing w:after="278" w:line="253" w:lineRule="auto"/>
        <w:ind w:left="10" w:right="5" w:hanging="10"/>
      </w:pPr>
      <w:r>
        <w:rPr>
          <w:rFonts w:ascii="Times New Roman" w:eastAsia="Times New Roman" w:hAnsi="Times New Roman"/>
          <w:sz w:val="24"/>
        </w:rPr>
        <w:t>If you have additional questions, you may contact Deaconess Claudette Randall-Mills by email at pastor_search@nsrbc.org.</w:t>
      </w:r>
    </w:p>
    <w:p w14:paraId="5E706FFB" w14:textId="77777777" w:rsidR="00753C9E" w:rsidRDefault="00880984">
      <w:pPr>
        <w:spacing w:after="221" w:line="253" w:lineRule="auto"/>
        <w:ind w:left="-5" w:right="17" w:hanging="10"/>
        <w:jc w:val="both"/>
      </w:pPr>
      <w:r>
        <w:rPr>
          <w:rFonts w:ascii="Times New Roman" w:eastAsia="Times New Roman" w:hAnsi="Times New Roman"/>
          <w:b/>
          <w:sz w:val="24"/>
        </w:rPr>
        <w:t>Application Deadline: June 30, 2026</w:t>
      </w:r>
    </w:p>
    <w:p w14:paraId="1A84EB4B" w14:textId="77777777" w:rsidR="00753C9E" w:rsidRDefault="00880984">
      <w:pPr>
        <w:spacing w:after="0"/>
        <w:ind w:left="9"/>
      </w:pPr>
      <w:r>
        <w:rPr>
          <w:rFonts w:ascii="Lato" w:eastAsia="Lato" w:hAnsi="Lato" w:cs="Lato"/>
          <w:b/>
          <w:sz w:val="24"/>
        </w:rPr>
        <w:t xml:space="preserve">Click here to apply: </w:t>
      </w:r>
      <w:hyperlink r:id="rId5">
        <w:r w:rsidR="00753C9E">
          <w:rPr>
            <w:rFonts w:ascii="Lato" w:eastAsia="Lato" w:hAnsi="Lato" w:cs="Lato"/>
            <w:b/>
            <w:sz w:val="24"/>
          </w:rPr>
          <w:t>NSRBC Senior Pastor Application</w:t>
        </w:r>
      </w:hyperlink>
    </w:p>
    <w:sectPr w:rsidR="00753C9E">
      <w:pgSz w:w="12240" w:h="15840"/>
      <w:pgMar w:top="229" w:right="1201" w:bottom="1118" w:left="12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9E"/>
    <w:rsid w:val="0055104D"/>
    <w:rsid w:val="00650C98"/>
    <w:rsid w:val="00753C9E"/>
    <w:rsid w:val="00880984"/>
    <w:rsid w:val="00893901"/>
    <w:rsid w:val="009936C9"/>
    <w:rsid w:val="00C269DF"/>
    <w:rsid w:val="00E3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379D"/>
  <w15:docId w15:val="{C8327B96-92E7-064A-9BD9-FA9F99FA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70" w:line="259" w:lineRule="auto"/>
      <w:ind w:left="91"/>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fpkN6LOdDb2DXAcHBoC-ztJIDigVAPSpRNXqYdL3iOKDLVRg/viewform?usp=head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3784</Characters>
  <Application>Microsoft Office Word</Application>
  <DocSecurity>0</DocSecurity>
  <Lines>630</Lines>
  <Paragraphs>365</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NSRBC_professional_flyer_letter_portrait_matthew_fixed-1.pdf</dc:title>
  <dc:subject/>
  <dc:creator>claudettelrmills</dc:creator>
  <cp:keywords>DAHEbPWN9lc,BAGYqMNb6oY,0</cp:keywords>
  <cp:lastModifiedBy>Lyndon Blackmam Barclay</cp:lastModifiedBy>
  <cp:revision>2</cp:revision>
  <dcterms:created xsi:type="dcterms:W3CDTF">2026-05-20T20:54:00Z</dcterms:created>
  <dcterms:modified xsi:type="dcterms:W3CDTF">2026-05-20T20:54:00Z</dcterms:modified>
</cp:coreProperties>
</file>